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5E" w:rsidRDefault="00A10A5E"/>
    <w:p w:rsidR="00A10A5E" w:rsidRDefault="00A10A5E"/>
    <w:p w:rsidR="00A10A5E" w:rsidRDefault="00A10A5E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78"/>
      </w:tblGrid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Įstaigos pavadinimas: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376F1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Visagino vaikų lopšelis-darželis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Kūlverstukas</w:t>
            </w:r>
            <w:proofErr w:type="spellEnd"/>
            <w:r w:rsidR="00A10A5E"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Pareigybių pavadinimas: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ugdymui</w:t>
            </w:r>
            <w:r w:rsidR="00376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etato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Reikalavimai: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0755A4" w:rsidP="00A10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Turėti  ne žemesnį kaip aukštąjį koleginį </w:t>
            </w:r>
            <w:r w:rsidR="00A10A5E"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išsilavinimą.</w:t>
            </w:r>
          </w:p>
          <w:p w:rsidR="00A10A5E" w:rsidRPr="00A10A5E" w:rsidRDefault="00A10A5E" w:rsidP="00A10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Turėti pedagogo kvalifikaciją</w:t>
            </w:r>
            <w:r w:rsidR="0089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ne žemesnę kaip vyr. auklėtojos kvalifikacinę kategoriją)</w:t>
            </w: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ne mažesnį kaip </w:t>
            </w:r>
            <w:r w:rsidR="0007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metų nepertraukto pedagoginio darbo stažą</w:t>
            </w:r>
            <w:r w:rsid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A10A5E" w:rsidRPr="00A10A5E" w:rsidRDefault="00A10A5E" w:rsidP="00A10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Gerai mokėti lietuvių kalbą, jos mokėjimo lygis turi atitikti Valstybinės kalbos mokėjimo kategorijų, patvirtintų Lietuvos Respublikos Vyriausybės 2003 m. gruodžio 24 d. nutarimu Nr. 1688 reikalavimus.</w:t>
            </w:r>
          </w:p>
          <w:p w:rsidR="00A10A5E" w:rsidRPr="00A10A5E" w:rsidRDefault="00A10A5E" w:rsidP="00A10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Mokėti bent vieną iš Europos Sąjungos darbo kalbų (anglų, vokiečių, prancūzų).</w:t>
            </w:r>
          </w:p>
          <w:p w:rsidR="00A10A5E" w:rsidRPr="00A10A5E" w:rsidRDefault="00A10A5E" w:rsidP="00A10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Mokėti naudotis informacinėmis technologijomis bei jų programomis „MS Word“, „MS </w:t>
            </w:r>
            <w:proofErr w:type="spellStart"/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Exel</w:t>
            </w:r>
            <w:proofErr w:type="spellEnd"/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„Outlook“, „Internet Explorer“, „Power </w:t>
            </w:r>
            <w:proofErr w:type="spellStart"/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A10A5E" w:rsidRPr="00A10A5E" w:rsidRDefault="00A10A5E" w:rsidP="00A10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įstaigos veiklos organizavimą, ikimokyklinio ir priešmokyklinio ugdymo procesą reglamentuojančius dokumentus, darbo teisinius klausimus, kuriuos reglamentuoja Lietuvos Respublikos įstatymai, Lietuvos Respublikos darbo kodeksas, dokumentų rengimo taisykles.</w:t>
            </w:r>
          </w:p>
          <w:p w:rsidR="00A10A5E" w:rsidRPr="00A10A5E" w:rsidRDefault="00A10A5E" w:rsidP="00A10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Turėti ne mažesnę kaip 1 metų vadovavimo asmenų grupei (grupėms) patirtį.</w:t>
            </w:r>
          </w:p>
          <w:p w:rsidR="00A10A5E" w:rsidRPr="00A10A5E" w:rsidRDefault="00A10A5E" w:rsidP="00A10A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Sklandžiai ir argumentuotai dėstyti mintis žodžiu ir raštu.</w:t>
            </w:r>
          </w:p>
          <w:p w:rsidR="00376F1E" w:rsidRDefault="00A10A5E" w:rsidP="00376F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Privalumai:</w:t>
            </w:r>
          </w:p>
          <w:p w:rsidR="00A10A5E" w:rsidRDefault="00A10A5E" w:rsidP="00376F1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Projektų rengimo patirtis.</w:t>
            </w:r>
            <w:r w:rsidR="0037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6F1E" w:rsidRPr="00376F1E" w:rsidRDefault="00376F1E" w:rsidP="00376F1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Ikimokyklinio ir priešmokyklinio ugdymo pedagogas.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Funkcijos: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ir koordinuoti ugdymo planų, programų, projektų rengimą ir vykdymą.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Stebėti, analizuoti ir vertinti ugdymo procesą, ugdymo kokybės rezultatus.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Kaupti, sisteminti, apibendrinti informaciją ugdymo klausimais.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Atlikti edukacinių aplinkų, pedagoginių sąlygų gerinimo analizę, planuoti, organizuoti reikalingų priemonių įsigijimą.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Kontroliuoti ikimokyklinio ir priešmokyklinio ugdymo krepšelio lėšų panaudojimą.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Vykdyti pedagogų veiklos priežiūrą, organizuoti pedagogų veiklos įsivertinimą, sudaryti jų darbo grafikus bei užsiėmimo tvarkaraščius.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Koordinuoti metodinės grupės veiklą, teikti metodinę profesinę pagalbą pedagogams, skatinti pedagogus savarankiškam profesiniam tobulėjimui, dalykiniam bendradarbiavimui, atestacijai.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Vadovauti mokytojų ir pagalbos mokiniui specialistų (išskyrus psichologus) atestacijos komisijai, planuoti, organizuoti (kartu su pedagogais) įstaigos renginius, pedagogų kvalifikacijos tobulinimą.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Vadovauti vaiko gerovės komisijai, vykdyti pagalbos ir paramos šeimai analizę, </w:t>
            </w: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koordinuoti specialiosios pedagoginės-psichologinės pagalbos teikimą specialiųjų poreikių vaikams.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Bendradarbiauti su pedagogine psichologine bei vaiko teisių tarnybomis, kitais socialiniais partneriais.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ugdytinių tėvų (globėjų, rūpintojų) švietimą.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direktoriaus įsakymų, susijusių su ugdymo veikla, kitų įstaigos veiklą reglamentuojančių dokumentų projektus.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Pavaduoti direktorių nesant įstaigoje.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Rengti statistinių duomenų ataskaitas, teikti ir tvarkyti Mokinių registro, Pedagogų registro ir kitų informacinių sistemų duomenis.</w:t>
            </w:r>
          </w:p>
          <w:p w:rsidR="00A10A5E" w:rsidRPr="00A10A5E" w:rsidRDefault="00A10A5E" w:rsidP="00A10A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Parengti mokytojų ir pagalbos mokiniui specialistų (išskyrus psichologus) atestacinės ir vaiko gerovės komisijos bylas bei kitus su ugdymu susijusius dokumentus archyvui pagal dokumentų saugojimo terminų rodyklę.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Darbo užmokestis: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Nustatomas vadovaujantis </w:t>
            </w:r>
            <w:r w:rsidR="00894A3B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Respublikos valstybės ir savivaldybių</w:t>
            </w:r>
            <w:r w:rsidR="0085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įstaigų darbuotojų darbo apmokėjimo įstatymu 2017 m sausio 17 d. Nr. XIII-198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Dokumentai, kurie turi būti pateikti: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Prašymas leisti dalyvauti konkurse.</w:t>
            </w:r>
          </w:p>
          <w:p w:rsidR="00A10A5E" w:rsidRPr="00A10A5E" w:rsidRDefault="00A10A5E" w:rsidP="00A10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Asmens tapatybę patvirtinantis dokumentas ir jo kopija.</w:t>
            </w:r>
          </w:p>
          <w:p w:rsidR="00A10A5E" w:rsidRPr="00A10A5E" w:rsidRDefault="00A10A5E" w:rsidP="00A10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Išsilavinimą patvirtinantis dokumentas ir jo kopija.</w:t>
            </w:r>
          </w:p>
          <w:p w:rsidR="00A10A5E" w:rsidRPr="00A10A5E" w:rsidRDefault="00A10A5E" w:rsidP="00A10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Gyvenimo aprašymas (CV).</w:t>
            </w:r>
          </w:p>
          <w:p w:rsidR="00A10A5E" w:rsidRPr="00A10A5E" w:rsidRDefault="00A10A5E" w:rsidP="00A10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Pedagogo kvalifikaciją patvirtinantis dokumentas ir jo kopija.</w:t>
            </w:r>
          </w:p>
          <w:p w:rsidR="00A10A5E" w:rsidRPr="00A10A5E" w:rsidRDefault="00A10A5E" w:rsidP="00A10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Darbo stažą patvirtinantis dokumentas ir jo kopija.</w:t>
            </w:r>
          </w:p>
          <w:p w:rsidR="00A10A5E" w:rsidRPr="00A10A5E" w:rsidRDefault="000755A4" w:rsidP="00A10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 pateikti b</w:t>
            </w:r>
            <w:r w:rsidR="00A10A5E"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uvusių darboviečių rekomendacijos.</w:t>
            </w:r>
          </w:p>
          <w:p w:rsidR="00A10A5E" w:rsidRPr="00A10A5E" w:rsidRDefault="00A10A5E" w:rsidP="00A10A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privalumų sąrašas, kuriame pretendentas laisva forma nurodo gebėjimus ir dalykines savybes.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Dokumentai priimami adresu</w:t>
            </w: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5A4" w:rsidRDefault="000755A4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Pretendentas dokumentus pateikia tiesiogiai, elektroniniu paštu arba registruotu laišku iki  2017 m. gegužės 26 d. Visagino vaikų lopšelio-darželio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Kūlverstukas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administracijai , Kosmoso g. Nr. 12, Visaginas</w:t>
            </w:r>
          </w:p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76F1E">
              <w:rPr>
                <w:rFonts w:ascii="Times New Roman" w:eastAsia="Times New Roman" w:hAnsi="Times New Roman" w:cs="Times New Roman"/>
                <w:sz w:val="24"/>
                <w:szCs w:val="24"/>
              </w:rPr>
              <w:t>lektroniniu paštu  vilija.kriauciuniene@sugardas.lt</w:t>
            </w:r>
          </w:p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 originalus turėti atrankos dieną.</w:t>
            </w:r>
          </w:p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Pretendentų atranka – pokalbis</w:t>
            </w:r>
            <w:r w:rsidR="00075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5A4" w:rsidRPr="00075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2017-05-31 d.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Kontaktiniai duomenys išsamesnei informacijai:</w:t>
            </w:r>
          </w:p>
        </w:tc>
      </w:tr>
      <w:tr w:rsidR="00A10A5E" w:rsidRPr="00A10A5E" w:rsidTr="000755A4">
        <w:trPr>
          <w:tblCellSpacing w:w="0" w:type="dxa"/>
        </w:trPr>
        <w:tc>
          <w:tcPr>
            <w:tcW w:w="9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A5E" w:rsidRPr="00A10A5E" w:rsidRDefault="00A10A5E" w:rsidP="00A1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5E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Informaciją galima gauti tel.</w:t>
            </w:r>
            <w:r w:rsidR="00376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8-386 32192, 8-386-60080</w:t>
            </w:r>
          </w:p>
        </w:tc>
      </w:tr>
    </w:tbl>
    <w:p w:rsidR="00A10A5E" w:rsidRPr="00376F1E" w:rsidRDefault="00376F1E" w:rsidP="00A10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Direktorė  Vilija Kriaučiūnienė</w:t>
      </w:r>
    </w:p>
    <w:p w:rsidR="00A10A5E" w:rsidRDefault="00A10A5E"/>
    <w:sectPr w:rsidR="00A10A5E" w:rsidSect="009F0F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B9A"/>
    <w:multiLevelType w:val="multilevel"/>
    <w:tmpl w:val="2AEA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D6E27"/>
    <w:multiLevelType w:val="multilevel"/>
    <w:tmpl w:val="997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B1CE0"/>
    <w:multiLevelType w:val="multilevel"/>
    <w:tmpl w:val="C954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A93A1D"/>
    <w:rsid w:val="000755A4"/>
    <w:rsid w:val="000A5C28"/>
    <w:rsid w:val="001A21BE"/>
    <w:rsid w:val="00376F1E"/>
    <w:rsid w:val="003A68B8"/>
    <w:rsid w:val="00632155"/>
    <w:rsid w:val="00731BFE"/>
    <w:rsid w:val="00851B1A"/>
    <w:rsid w:val="0085374E"/>
    <w:rsid w:val="00894A3B"/>
    <w:rsid w:val="00A10A5E"/>
    <w:rsid w:val="00A93A1D"/>
    <w:rsid w:val="00CD1362"/>
    <w:rsid w:val="00D8181D"/>
    <w:rsid w:val="00E9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3A1D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3A1D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A1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9</cp:revision>
  <dcterms:created xsi:type="dcterms:W3CDTF">2017-05-09T09:58:00Z</dcterms:created>
  <dcterms:modified xsi:type="dcterms:W3CDTF">2017-05-11T10:05:00Z</dcterms:modified>
</cp:coreProperties>
</file>