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BE" w:rsidRDefault="001B7F41" w:rsidP="001B7F41">
      <w:pPr>
        <w:spacing w:after="0" w:line="240" w:lineRule="auto"/>
        <w:ind w:left="2592" w:firstLine="1296"/>
        <w:rPr>
          <w:rFonts w:ascii="Times New Roman" w:hAnsi="Times New Roman" w:cs="Times New Roman"/>
          <w:sz w:val="28"/>
          <w:szCs w:val="28"/>
        </w:rPr>
      </w:pPr>
      <w:r>
        <w:rPr>
          <w:rFonts w:ascii="Times New Roman" w:hAnsi="Times New Roman" w:cs="Times New Roman"/>
          <w:sz w:val="28"/>
          <w:szCs w:val="28"/>
        </w:rPr>
        <w:t xml:space="preserve">          PATVIRTINTA</w:t>
      </w:r>
    </w:p>
    <w:p w:rsidR="001B7F41" w:rsidRPr="001B7F41" w:rsidRDefault="001B7F41" w:rsidP="001B7F41">
      <w:pPr>
        <w:spacing w:after="0" w:line="240" w:lineRule="auto"/>
        <w:ind w:left="3888"/>
        <w:rPr>
          <w:rFonts w:ascii="Times New Roman" w:hAnsi="Times New Roman" w:cs="Times New Roman"/>
          <w:sz w:val="24"/>
          <w:szCs w:val="24"/>
        </w:rPr>
      </w:pPr>
      <w:r>
        <w:rPr>
          <w:rFonts w:ascii="Times New Roman" w:hAnsi="Times New Roman" w:cs="Times New Roman"/>
          <w:sz w:val="24"/>
          <w:szCs w:val="24"/>
        </w:rPr>
        <w:t xml:space="preserve">           </w:t>
      </w:r>
      <w:r w:rsidRPr="001B7F41">
        <w:rPr>
          <w:rFonts w:ascii="Times New Roman" w:hAnsi="Times New Roman" w:cs="Times New Roman"/>
          <w:sz w:val="24"/>
          <w:szCs w:val="24"/>
        </w:rPr>
        <w:t>Visagino vaikų lopšelio-darželio “</w:t>
      </w:r>
      <w:proofErr w:type="spellStart"/>
      <w:r w:rsidRPr="001B7F41">
        <w:rPr>
          <w:rFonts w:ascii="Times New Roman" w:hAnsi="Times New Roman" w:cs="Times New Roman"/>
          <w:sz w:val="24"/>
          <w:szCs w:val="24"/>
        </w:rPr>
        <w:t>Kūlverstukas</w:t>
      </w:r>
      <w:proofErr w:type="spellEnd"/>
      <w:r w:rsidRPr="001B7F41">
        <w:rPr>
          <w:rFonts w:ascii="Times New Roman" w:hAnsi="Times New Roman" w:cs="Times New Roman"/>
          <w:sz w:val="24"/>
          <w:szCs w:val="24"/>
        </w:rPr>
        <w:t>“</w:t>
      </w:r>
    </w:p>
    <w:p w:rsidR="001B7F41" w:rsidRPr="001B7F41" w:rsidRDefault="001B7F41" w:rsidP="001B7F41">
      <w:pPr>
        <w:spacing w:after="0" w:line="240" w:lineRule="auto"/>
        <w:ind w:left="2592" w:firstLine="1296"/>
        <w:rPr>
          <w:rFonts w:ascii="Times New Roman" w:hAnsi="Times New Roman" w:cs="Times New Roman"/>
          <w:sz w:val="24"/>
          <w:szCs w:val="24"/>
        </w:rPr>
      </w:pPr>
      <w:r>
        <w:rPr>
          <w:rFonts w:ascii="Times New Roman" w:hAnsi="Times New Roman" w:cs="Times New Roman"/>
          <w:sz w:val="24"/>
          <w:szCs w:val="24"/>
        </w:rPr>
        <w:t xml:space="preserve">           </w:t>
      </w:r>
      <w:r w:rsidRPr="001B7F41">
        <w:rPr>
          <w:rFonts w:ascii="Times New Roman" w:hAnsi="Times New Roman" w:cs="Times New Roman"/>
          <w:sz w:val="24"/>
          <w:szCs w:val="24"/>
        </w:rPr>
        <w:t>Direktoriaus  2019 m. sausio __ d.</w:t>
      </w:r>
    </w:p>
    <w:p w:rsidR="001B7F41" w:rsidRDefault="001B7F41" w:rsidP="001B7F41">
      <w:pPr>
        <w:spacing w:after="0" w:line="240" w:lineRule="auto"/>
        <w:ind w:left="2592" w:firstLine="1296"/>
        <w:rPr>
          <w:rFonts w:ascii="Times New Roman" w:hAnsi="Times New Roman" w:cs="Times New Roman"/>
          <w:sz w:val="24"/>
          <w:szCs w:val="24"/>
        </w:rPr>
      </w:pPr>
      <w:r>
        <w:rPr>
          <w:rFonts w:ascii="Times New Roman" w:hAnsi="Times New Roman" w:cs="Times New Roman"/>
          <w:sz w:val="24"/>
          <w:szCs w:val="24"/>
        </w:rPr>
        <w:t xml:space="preserve">           </w:t>
      </w:r>
      <w:r w:rsidRPr="001B7F41">
        <w:rPr>
          <w:rFonts w:ascii="Times New Roman" w:hAnsi="Times New Roman" w:cs="Times New Roman"/>
          <w:sz w:val="24"/>
          <w:szCs w:val="24"/>
        </w:rPr>
        <w:t>Įsakymu Nr. V- __</w:t>
      </w:r>
    </w:p>
    <w:p w:rsidR="001B7F41" w:rsidRDefault="001B7F41" w:rsidP="001B7F41">
      <w:pPr>
        <w:spacing w:after="0" w:line="240" w:lineRule="auto"/>
        <w:ind w:left="2592" w:firstLine="1296"/>
        <w:rPr>
          <w:rFonts w:ascii="Times New Roman" w:hAnsi="Times New Roman" w:cs="Times New Roman"/>
          <w:sz w:val="24"/>
          <w:szCs w:val="24"/>
        </w:rPr>
      </w:pPr>
    </w:p>
    <w:p w:rsidR="001B7F41" w:rsidRDefault="001B7F41" w:rsidP="001B7F41">
      <w:pPr>
        <w:spacing w:after="0" w:line="240" w:lineRule="auto"/>
        <w:ind w:left="2592" w:firstLine="1296"/>
        <w:rPr>
          <w:rFonts w:ascii="Times New Roman" w:hAnsi="Times New Roman" w:cs="Times New Roman"/>
          <w:sz w:val="24"/>
          <w:szCs w:val="24"/>
        </w:rPr>
      </w:pPr>
    </w:p>
    <w:p w:rsidR="001B7F41" w:rsidRDefault="001B7F41" w:rsidP="001B7F41">
      <w:pPr>
        <w:spacing w:after="0" w:line="240" w:lineRule="auto"/>
        <w:ind w:left="2592" w:firstLine="1296"/>
        <w:rPr>
          <w:rFonts w:ascii="Times New Roman" w:hAnsi="Times New Roman" w:cs="Times New Roman"/>
          <w:sz w:val="24"/>
          <w:szCs w:val="24"/>
        </w:rPr>
      </w:pPr>
    </w:p>
    <w:p w:rsidR="001B7F41" w:rsidRDefault="001B7F41" w:rsidP="001B7F41">
      <w:pPr>
        <w:spacing w:after="0" w:line="240" w:lineRule="auto"/>
        <w:ind w:left="2592" w:firstLine="1296"/>
        <w:rPr>
          <w:rFonts w:ascii="Times New Roman" w:hAnsi="Times New Roman" w:cs="Times New Roman"/>
          <w:sz w:val="24"/>
          <w:szCs w:val="24"/>
        </w:rPr>
      </w:pPr>
    </w:p>
    <w:p w:rsidR="001B7F41" w:rsidRDefault="001B7F41" w:rsidP="001B7F41">
      <w:pPr>
        <w:spacing w:after="0" w:line="240" w:lineRule="auto"/>
        <w:rPr>
          <w:rFonts w:ascii="Times New Roman" w:hAnsi="Times New Roman" w:cs="Times New Roman"/>
          <w:sz w:val="24"/>
          <w:szCs w:val="24"/>
        </w:rPr>
      </w:pPr>
    </w:p>
    <w:p w:rsidR="001B7F41" w:rsidRPr="001B7F41" w:rsidRDefault="001B7F41" w:rsidP="001B7F41">
      <w:pPr>
        <w:spacing w:after="0" w:line="240" w:lineRule="auto"/>
        <w:jc w:val="center"/>
        <w:rPr>
          <w:rFonts w:ascii="Times New Roman" w:hAnsi="Times New Roman" w:cs="Times New Roman"/>
          <w:b/>
          <w:sz w:val="24"/>
          <w:szCs w:val="24"/>
        </w:rPr>
      </w:pPr>
      <w:r w:rsidRPr="001B7F41">
        <w:rPr>
          <w:rFonts w:ascii="Times New Roman" w:hAnsi="Times New Roman" w:cs="Times New Roman"/>
          <w:b/>
          <w:sz w:val="24"/>
          <w:szCs w:val="24"/>
        </w:rPr>
        <w:t xml:space="preserve">ATLYGINIMO  UŽ VAIKŲ IŠLAIKYMĄ LOPŠELYJE-DARŽELYJE  </w:t>
      </w:r>
    </w:p>
    <w:p w:rsidR="001B7F41" w:rsidRPr="001B7F41" w:rsidRDefault="001B7F41" w:rsidP="001B7F41">
      <w:pPr>
        <w:spacing w:after="0" w:line="240" w:lineRule="auto"/>
        <w:jc w:val="center"/>
        <w:rPr>
          <w:rFonts w:ascii="Times New Roman" w:hAnsi="Times New Roman" w:cs="Times New Roman"/>
          <w:b/>
          <w:sz w:val="24"/>
          <w:szCs w:val="24"/>
        </w:rPr>
      </w:pPr>
      <w:r w:rsidRPr="001B7F41">
        <w:rPr>
          <w:rFonts w:ascii="Times New Roman" w:hAnsi="Times New Roman" w:cs="Times New Roman"/>
          <w:b/>
          <w:sz w:val="24"/>
          <w:szCs w:val="24"/>
        </w:rPr>
        <w:t>NAUDOJIMO TVARKA</w:t>
      </w:r>
    </w:p>
    <w:p w:rsidR="001B7F41" w:rsidRDefault="001B7F41" w:rsidP="001B7F41">
      <w:pPr>
        <w:spacing w:after="0" w:line="240" w:lineRule="auto"/>
        <w:rPr>
          <w:rFonts w:ascii="Times New Roman" w:hAnsi="Times New Roman" w:cs="Times New Roman"/>
          <w:sz w:val="24"/>
          <w:szCs w:val="24"/>
        </w:rPr>
      </w:pPr>
    </w:p>
    <w:p w:rsidR="001B7F41" w:rsidRDefault="001B7F41" w:rsidP="001B7F41">
      <w:pPr>
        <w:spacing w:after="0" w:line="240" w:lineRule="auto"/>
        <w:rPr>
          <w:rFonts w:ascii="Times New Roman" w:hAnsi="Times New Roman" w:cs="Times New Roman"/>
          <w:sz w:val="24"/>
          <w:szCs w:val="24"/>
        </w:rPr>
      </w:pPr>
    </w:p>
    <w:p w:rsidR="001B7F41" w:rsidRPr="001B7F41" w:rsidRDefault="001B7F41" w:rsidP="001B7F41">
      <w:pPr>
        <w:spacing w:after="0" w:line="240" w:lineRule="auto"/>
        <w:jc w:val="center"/>
        <w:rPr>
          <w:rFonts w:ascii="Times New Roman" w:hAnsi="Times New Roman" w:cs="Times New Roman"/>
          <w:b/>
          <w:sz w:val="24"/>
          <w:szCs w:val="24"/>
        </w:rPr>
      </w:pPr>
      <w:r w:rsidRPr="001B7F41">
        <w:rPr>
          <w:rFonts w:ascii="Times New Roman" w:hAnsi="Times New Roman" w:cs="Times New Roman"/>
          <w:b/>
          <w:sz w:val="24"/>
          <w:szCs w:val="24"/>
        </w:rPr>
        <w:t>I SKYRIUS</w:t>
      </w:r>
    </w:p>
    <w:p w:rsidR="001B7F41" w:rsidRDefault="001B7F41" w:rsidP="001B7F41">
      <w:pPr>
        <w:spacing w:after="0" w:line="240" w:lineRule="auto"/>
        <w:jc w:val="center"/>
        <w:rPr>
          <w:rFonts w:ascii="Times New Roman" w:hAnsi="Times New Roman" w:cs="Times New Roman"/>
          <w:b/>
          <w:sz w:val="24"/>
          <w:szCs w:val="24"/>
        </w:rPr>
      </w:pPr>
      <w:r w:rsidRPr="001B7F41">
        <w:rPr>
          <w:rFonts w:ascii="Times New Roman" w:hAnsi="Times New Roman" w:cs="Times New Roman"/>
          <w:b/>
          <w:sz w:val="24"/>
          <w:szCs w:val="24"/>
        </w:rPr>
        <w:t>BENDROSIOS NUOSTATOS</w:t>
      </w:r>
    </w:p>
    <w:p w:rsidR="001B7F41" w:rsidRDefault="001B7F41" w:rsidP="001B7F41">
      <w:pPr>
        <w:spacing w:after="0" w:line="240" w:lineRule="auto"/>
        <w:rPr>
          <w:rFonts w:ascii="Times New Roman" w:hAnsi="Times New Roman" w:cs="Times New Roman"/>
          <w:b/>
          <w:sz w:val="24"/>
          <w:szCs w:val="24"/>
        </w:rPr>
      </w:pPr>
    </w:p>
    <w:p w:rsidR="001B7F41" w:rsidRDefault="001B7F41" w:rsidP="001B7F41">
      <w:pPr>
        <w:spacing w:after="0" w:line="240" w:lineRule="auto"/>
        <w:rPr>
          <w:rFonts w:ascii="Times New Roman" w:hAnsi="Times New Roman" w:cs="Times New Roman"/>
          <w:b/>
          <w:sz w:val="24"/>
          <w:szCs w:val="24"/>
        </w:rPr>
      </w:pPr>
    </w:p>
    <w:p w:rsidR="001B7F41" w:rsidRDefault="001B7F41" w:rsidP="001B7F4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B7F41">
        <w:rPr>
          <w:rFonts w:ascii="Times New Roman" w:hAnsi="Times New Roman" w:cs="Times New Roman"/>
          <w:sz w:val="24"/>
          <w:szCs w:val="24"/>
        </w:rPr>
        <w:t>1.</w:t>
      </w:r>
      <w:r>
        <w:rPr>
          <w:rFonts w:ascii="Times New Roman" w:hAnsi="Times New Roman" w:cs="Times New Roman"/>
          <w:sz w:val="24"/>
          <w:szCs w:val="24"/>
        </w:rPr>
        <w:t>Atlyginimo dydžio ugdymo ir ūkio reikmėms lėšų lopšelyje-darželyje naudojimo tvarka (toliau – Tvarka) reglamentuoja lopšelio-darželio ikimokyklinio ir priešmokyklinio amžiaus vaikų ugdymo ir ūkio reikmėms lėšų naudojimą.</w:t>
      </w:r>
    </w:p>
    <w:p w:rsidR="001B7F41" w:rsidRDefault="001B7F41" w:rsidP="001B7F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Tvarka parengta vadovaujantis  Visagino savivaldybės tarybos  2018 m. kovo 29 d. sprendi</w:t>
      </w:r>
      <w:r w:rsidR="00C76002">
        <w:rPr>
          <w:rFonts w:ascii="Times New Roman" w:hAnsi="Times New Roman" w:cs="Times New Roman"/>
          <w:sz w:val="24"/>
          <w:szCs w:val="24"/>
        </w:rPr>
        <w:t>mo</w:t>
      </w:r>
      <w:r>
        <w:rPr>
          <w:rFonts w:ascii="Times New Roman" w:hAnsi="Times New Roman" w:cs="Times New Roman"/>
          <w:sz w:val="24"/>
          <w:szCs w:val="24"/>
        </w:rPr>
        <w:t xml:space="preserve"> Nr. TS -279 „Dėl atlyginimo už vaikų, ugdomų pagal ikimokyklinio ir priešmokyklinio ugdymo programas, išlaikymą Visagino savivaldybės ikimokyklinio ugdymo mokyklose</w:t>
      </w:r>
      <w:r w:rsidR="00C76002">
        <w:rPr>
          <w:rFonts w:ascii="Times New Roman" w:hAnsi="Times New Roman" w:cs="Times New Roman"/>
          <w:sz w:val="24"/>
          <w:szCs w:val="24"/>
        </w:rPr>
        <w:t xml:space="preserve"> nustatymo“ ir Visagino savivaldybės tarybos 2018 m. lapkričio 29 d. Nr. TS -224 „Dėl Visagino savivaldybės tarybos 2018 m. kovo 29 d. Nr. TS – 279 „Dėl atlyginimo už vaikų, ugdomų pagal ikimokyklinio ir priešmokyklinio ugdymo programas, išlaikymą</w:t>
      </w:r>
      <w:r w:rsidR="00862B61">
        <w:rPr>
          <w:rFonts w:ascii="Times New Roman" w:hAnsi="Times New Roman" w:cs="Times New Roman"/>
          <w:sz w:val="24"/>
          <w:szCs w:val="24"/>
        </w:rPr>
        <w:t xml:space="preserve"> Visagino savivaldybės ikimokyklinio ugdymo mokyklose nustatymo tvarkos“ pakeitimo.</w:t>
      </w:r>
    </w:p>
    <w:p w:rsidR="00862B61" w:rsidRDefault="00862B61" w:rsidP="001B7F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3.Tvarkoje vartojamos sąvokos atitinka Lietuvos Respublikos švietimo įstatyme vartojamas sąvokas.</w:t>
      </w:r>
    </w:p>
    <w:p w:rsidR="00862B61" w:rsidRDefault="00862B61" w:rsidP="001B7F41">
      <w:pPr>
        <w:spacing w:after="0" w:line="240" w:lineRule="auto"/>
        <w:jc w:val="both"/>
        <w:rPr>
          <w:rFonts w:ascii="Times New Roman" w:hAnsi="Times New Roman" w:cs="Times New Roman"/>
          <w:sz w:val="24"/>
          <w:szCs w:val="24"/>
        </w:rPr>
      </w:pPr>
    </w:p>
    <w:p w:rsidR="00DC0AA3" w:rsidRPr="00DC0AA3" w:rsidRDefault="00DC0AA3" w:rsidP="00DC0AA3">
      <w:pPr>
        <w:spacing w:after="0" w:line="240" w:lineRule="auto"/>
        <w:jc w:val="center"/>
        <w:rPr>
          <w:rFonts w:ascii="Times New Roman" w:hAnsi="Times New Roman" w:cs="Times New Roman"/>
          <w:b/>
          <w:sz w:val="24"/>
          <w:szCs w:val="24"/>
        </w:rPr>
      </w:pPr>
      <w:r w:rsidRPr="00DC0AA3">
        <w:rPr>
          <w:rFonts w:ascii="Times New Roman" w:hAnsi="Times New Roman" w:cs="Times New Roman"/>
          <w:b/>
          <w:sz w:val="24"/>
          <w:szCs w:val="24"/>
        </w:rPr>
        <w:t>II SKYRIUS</w:t>
      </w:r>
    </w:p>
    <w:p w:rsidR="00DC0AA3" w:rsidRDefault="00DC0AA3" w:rsidP="00DC0AA3">
      <w:pPr>
        <w:spacing w:after="0" w:line="240" w:lineRule="auto"/>
        <w:jc w:val="center"/>
        <w:rPr>
          <w:rFonts w:ascii="Times New Roman" w:hAnsi="Times New Roman" w:cs="Times New Roman"/>
          <w:b/>
          <w:sz w:val="24"/>
          <w:szCs w:val="24"/>
        </w:rPr>
      </w:pPr>
      <w:r w:rsidRPr="00DC0AA3">
        <w:rPr>
          <w:rFonts w:ascii="Times New Roman" w:hAnsi="Times New Roman" w:cs="Times New Roman"/>
          <w:b/>
          <w:sz w:val="24"/>
          <w:szCs w:val="24"/>
        </w:rPr>
        <w:t>ATLYGINIMO UŽ VAIKŲ IŠLAIKYMĄ LOPŠELYJE-DARŽELYJE DYDIS, IKIMOKYKLINIO IR PRIEŠMOKYKLINIO AMŽIAUS VAIKUI</w:t>
      </w:r>
    </w:p>
    <w:p w:rsidR="00DC0AA3" w:rsidRDefault="00DC0AA3" w:rsidP="00DC0AA3">
      <w:pPr>
        <w:spacing w:after="0" w:line="240" w:lineRule="auto"/>
        <w:rPr>
          <w:rFonts w:ascii="Times New Roman" w:hAnsi="Times New Roman" w:cs="Times New Roman"/>
          <w:b/>
          <w:sz w:val="24"/>
          <w:szCs w:val="24"/>
        </w:rPr>
      </w:pPr>
    </w:p>
    <w:p w:rsidR="00DC0AA3" w:rsidRDefault="00DC0AA3" w:rsidP="00DC0AA3">
      <w:pPr>
        <w:spacing w:after="0" w:line="240" w:lineRule="auto"/>
        <w:rPr>
          <w:rFonts w:ascii="Times New Roman" w:hAnsi="Times New Roman" w:cs="Times New Roman"/>
          <w:b/>
          <w:sz w:val="24"/>
          <w:szCs w:val="24"/>
        </w:rPr>
      </w:pPr>
    </w:p>
    <w:p w:rsidR="00DC0AA3" w:rsidRDefault="00DC0AA3" w:rsidP="00DC0AA3">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DC0AA3">
        <w:rPr>
          <w:rFonts w:ascii="Times New Roman" w:hAnsi="Times New Roman" w:cs="Times New Roman"/>
          <w:sz w:val="24"/>
          <w:szCs w:val="24"/>
        </w:rPr>
        <w:t>4. Už</w:t>
      </w:r>
      <w:r>
        <w:rPr>
          <w:rFonts w:ascii="Times New Roman" w:hAnsi="Times New Roman" w:cs="Times New Roman"/>
          <w:sz w:val="24"/>
          <w:szCs w:val="24"/>
        </w:rPr>
        <w:t xml:space="preserve"> grupės lankymą ,tėvai/globėjai moka visą nustatytą vienos dienos dydžio atlyginimą už maitinimą, už kiekvieną lankytą ir nelankytą dieną:</w:t>
      </w:r>
    </w:p>
    <w:p w:rsidR="00DC0AA3" w:rsidRDefault="00DC0AA3" w:rsidP="00DC0AA3">
      <w:pPr>
        <w:spacing w:after="0" w:line="240" w:lineRule="auto"/>
        <w:rPr>
          <w:rFonts w:ascii="Times New Roman" w:hAnsi="Times New Roman" w:cs="Times New Roman"/>
          <w:sz w:val="24"/>
          <w:szCs w:val="24"/>
        </w:rPr>
      </w:pPr>
      <w:r>
        <w:rPr>
          <w:rFonts w:ascii="Times New Roman" w:hAnsi="Times New Roman" w:cs="Times New Roman"/>
          <w:sz w:val="24"/>
          <w:szCs w:val="24"/>
        </w:rPr>
        <w:tab/>
        <w:t>* Lopšelio ugdymo grupės ( 1- 3 metų vaikams):</w:t>
      </w:r>
    </w:p>
    <w:p w:rsidR="00DC0AA3" w:rsidRDefault="00DC0AA3" w:rsidP="00DC0AA3">
      <w:pPr>
        <w:spacing w:after="0" w:line="240" w:lineRule="auto"/>
        <w:rPr>
          <w:rFonts w:ascii="Times New Roman" w:hAnsi="Times New Roman" w:cs="Times New Roman"/>
          <w:sz w:val="24"/>
          <w:szCs w:val="24"/>
        </w:rPr>
      </w:pPr>
      <w:r>
        <w:rPr>
          <w:rFonts w:ascii="Times New Roman" w:hAnsi="Times New Roman" w:cs="Times New Roman"/>
          <w:sz w:val="24"/>
          <w:szCs w:val="24"/>
        </w:rPr>
        <w:tab/>
        <w:t>P</w:t>
      </w:r>
      <w:r w:rsidR="00D623D3">
        <w:rPr>
          <w:rFonts w:ascii="Times New Roman" w:hAnsi="Times New Roman" w:cs="Times New Roman"/>
          <w:sz w:val="24"/>
          <w:szCs w:val="24"/>
        </w:rPr>
        <w:t>usryčia</w:t>
      </w:r>
      <w:r>
        <w:rPr>
          <w:rFonts w:ascii="Times New Roman" w:hAnsi="Times New Roman" w:cs="Times New Roman"/>
          <w:sz w:val="24"/>
          <w:szCs w:val="24"/>
        </w:rPr>
        <w:t xml:space="preserve">i – 0,40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rsidR="00DC0AA3" w:rsidRDefault="00DC0AA3" w:rsidP="00DC0AA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Pietūs – 1,10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rsidR="00DC0AA3" w:rsidRDefault="00DC0AA3" w:rsidP="00DC0AA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Pavakariai – 0,30 </w:t>
      </w:r>
      <w:proofErr w:type="spellStart"/>
      <w:r>
        <w:rPr>
          <w:rFonts w:ascii="Times New Roman" w:hAnsi="Times New Roman" w:cs="Times New Roman"/>
          <w:sz w:val="24"/>
          <w:szCs w:val="24"/>
        </w:rPr>
        <w:t>Eur</w:t>
      </w:r>
      <w:proofErr w:type="spellEnd"/>
      <w:r w:rsidR="00700FDA">
        <w:rPr>
          <w:rFonts w:ascii="Times New Roman" w:hAnsi="Times New Roman" w:cs="Times New Roman"/>
          <w:sz w:val="24"/>
          <w:szCs w:val="24"/>
        </w:rPr>
        <w:t>.</w:t>
      </w:r>
    </w:p>
    <w:p w:rsidR="00DC0AA3" w:rsidRPr="00DC0AA3" w:rsidRDefault="00DC0AA3" w:rsidP="00DC0AA3">
      <w:pPr>
        <w:pStyle w:val="Sraopastraipa"/>
        <w:numPr>
          <w:ilvl w:val="0"/>
          <w:numId w:val="2"/>
        </w:numPr>
        <w:spacing w:after="0" w:line="240" w:lineRule="auto"/>
        <w:rPr>
          <w:rFonts w:ascii="Times New Roman" w:hAnsi="Times New Roman" w:cs="Times New Roman"/>
          <w:sz w:val="24"/>
          <w:szCs w:val="24"/>
        </w:rPr>
      </w:pPr>
      <w:r w:rsidRPr="00DC0AA3">
        <w:rPr>
          <w:rFonts w:ascii="Times New Roman" w:hAnsi="Times New Roman" w:cs="Times New Roman"/>
          <w:sz w:val="24"/>
          <w:szCs w:val="24"/>
        </w:rPr>
        <w:t>Darželio ugdymo grupės (3-6 metų vaikams):</w:t>
      </w:r>
    </w:p>
    <w:p w:rsidR="00DC0AA3" w:rsidRDefault="00A005A3" w:rsidP="00DC0AA3">
      <w:pPr>
        <w:pStyle w:val="Sraopastraipa"/>
        <w:spacing w:after="0" w:line="240" w:lineRule="auto"/>
        <w:ind w:left="1650"/>
        <w:rPr>
          <w:rFonts w:ascii="Times New Roman" w:hAnsi="Times New Roman" w:cs="Times New Roman"/>
          <w:sz w:val="24"/>
          <w:szCs w:val="24"/>
        </w:rPr>
      </w:pPr>
      <w:r>
        <w:rPr>
          <w:rFonts w:ascii="Times New Roman" w:hAnsi="Times New Roman" w:cs="Times New Roman"/>
          <w:sz w:val="24"/>
          <w:szCs w:val="24"/>
        </w:rPr>
        <w:t>Pusryčiai – 0,</w:t>
      </w:r>
      <w:r w:rsidR="00700FDA">
        <w:rPr>
          <w:rFonts w:ascii="Times New Roman" w:hAnsi="Times New Roman" w:cs="Times New Roman"/>
          <w:sz w:val="24"/>
          <w:szCs w:val="24"/>
        </w:rPr>
        <w:t xml:space="preserve">50 </w:t>
      </w:r>
      <w:proofErr w:type="spellStart"/>
      <w:r w:rsidR="00700FDA">
        <w:rPr>
          <w:rFonts w:ascii="Times New Roman" w:hAnsi="Times New Roman" w:cs="Times New Roman"/>
          <w:sz w:val="24"/>
          <w:szCs w:val="24"/>
        </w:rPr>
        <w:t>Eur</w:t>
      </w:r>
      <w:proofErr w:type="spellEnd"/>
      <w:r w:rsidR="00700FDA">
        <w:rPr>
          <w:rFonts w:ascii="Times New Roman" w:hAnsi="Times New Roman" w:cs="Times New Roman"/>
          <w:sz w:val="24"/>
          <w:szCs w:val="24"/>
        </w:rPr>
        <w:t>;</w:t>
      </w:r>
    </w:p>
    <w:p w:rsidR="00A005A3" w:rsidRDefault="00A005A3" w:rsidP="00DC0AA3">
      <w:pPr>
        <w:pStyle w:val="Sraopastraipa"/>
        <w:spacing w:after="0" w:line="240" w:lineRule="auto"/>
        <w:ind w:left="1650"/>
        <w:rPr>
          <w:rFonts w:ascii="Times New Roman" w:hAnsi="Times New Roman" w:cs="Times New Roman"/>
          <w:sz w:val="24"/>
          <w:szCs w:val="24"/>
        </w:rPr>
      </w:pPr>
      <w:r>
        <w:rPr>
          <w:rFonts w:ascii="Times New Roman" w:hAnsi="Times New Roman" w:cs="Times New Roman"/>
          <w:sz w:val="24"/>
          <w:szCs w:val="24"/>
        </w:rPr>
        <w:t xml:space="preserve">Pietūs - </w:t>
      </w:r>
      <w:r w:rsidR="00700FDA">
        <w:rPr>
          <w:rFonts w:ascii="Times New Roman" w:hAnsi="Times New Roman" w:cs="Times New Roman"/>
          <w:sz w:val="24"/>
          <w:szCs w:val="24"/>
        </w:rPr>
        <w:t xml:space="preserve"> 1,20 </w:t>
      </w:r>
      <w:proofErr w:type="spellStart"/>
      <w:r w:rsidR="00700FDA">
        <w:rPr>
          <w:rFonts w:ascii="Times New Roman" w:hAnsi="Times New Roman" w:cs="Times New Roman"/>
          <w:sz w:val="24"/>
          <w:szCs w:val="24"/>
        </w:rPr>
        <w:t>Eur</w:t>
      </w:r>
      <w:proofErr w:type="spellEnd"/>
    </w:p>
    <w:p w:rsidR="00700FDA" w:rsidRDefault="00700FDA" w:rsidP="00DC0AA3">
      <w:pPr>
        <w:pStyle w:val="Sraopastraipa"/>
        <w:spacing w:after="0" w:line="240" w:lineRule="auto"/>
        <w:ind w:left="1650"/>
        <w:rPr>
          <w:rFonts w:ascii="Times New Roman" w:hAnsi="Times New Roman" w:cs="Times New Roman"/>
          <w:sz w:val="24"/>
          <w:szCs w:val="24"/>
        </w:rPr>
      </w:pPr>
      <w:r>
        <w:rPr>
          <w:rFonts w:ascii="Times New Roman" w:hAnsi="Times New Roman" w:cs="Times New Roman"/>
          <w:sz w:val="24"/>
          <w:szCs w:val="24"/>
        </w:rPr>
        <w:t xml:space="preserve">Pavakariai – 0,40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rsidR="00700FDA" w:rsidRDefault="00700FDA" w:rsidP="00700FDA">
      <w:pPr>
        <w:pStyle w:val="Sraopastraip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Priešmokyklinio ugdymo grupės (5-6 metų vaikams:</w:t>
      </w:r>
    </w:p>
    <w:p w:rsidR="00700FDA" w:rsidRDefault="00700FDA" w:rsidP="00700FDA">
      <w:pPr>
        <w:pStyle w:val="Sraopastraipa"/>
        <w:spacing w:after="0" w:line="240" w:lineRule="auto"/>
        <w:ind w:left="1656"/>
        <w:rPr>
          <w:rFonts w:ascii="Times New Roman" w:hAnsi="Times New Roman" w:cs="Times New Roman"/>
          <w:sz w:val="24"/>
          <w:szCs w:val="24"/>
        </w:rPr>
      </w:pPr>
      <w:r>
        <w:rPr>
          <w:rFonts w:ascii="Times New Roman" w:hAnsi="Times New Roman" w:cs="Times New Roman"/>
          <w:sz w:val="24"/>
          <w:szCs w:val="24"/>
        </w:rPr>
        <w:t xml:space="preserve">Pusryčiai – 0,50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rsidR="00700FDA" w:rsidRDefault="00700FDA" w:rsidP="00700FDA">
      <w:pPr>
        <w:pStyle w:val="Sraopastraipa"/>
        <w:spacing w:after="0" w:line="240" w:lineRule="auto"/>
        <w:ind w:left="1656"/>
        <w:rPr>
          <w:rFonts w:ascii="Times New Roman" w:hAnsi="Times New Roman" w:cs="Times New Roman"/>
          <w:sz w:val="24"/>
          <w:szCs w:val="24"/>
        </w:rPr>
      </w:pPr>
      <w:r>
        <w:rPr>
          <w:rFonts w:ascii="Times New Roman" w:hAnsi="Times New Roman" w:cs="Times New Roman"/>
          <w:sz w:val="24"/>
          <w:szCs w:val="24"/>
        </w:rPr>
        <w:t xml:space="preserve">Pietūs – 1,20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rsidR="00700FDA" w:rsidRDefault="00700FDA" w:rsidP="00700FDA">
      <w:pPr>
        <w:pStyle w:val="Sraopastraipa"/>
        <w:spacing w:after="0" w:line="240" w:lineRule="auto"/>
        <w:ind w:left="1656"/>
        <w:rPr>
          <w:rFonts w:ascii="Times New Roman" w:hAnsi="Times New Roman" w:cs="Times New Roman"/>
          <w:sz w:val="24"/>
          <w:szCs w:val="24"/>
        </w:rPr>
      </w:pPr>
      <w:r>
        <w:rPr>
          <w:rFonts w:ascii="Times New Roman" w:hAnsi="Times New Roman" w:cs="Times New Roman"/>
          <w:sz w:val="24"/>
          <w:szCs w:val="24"/>
        </w:rPr>
        <w:t>Pavakariai – 0,40.</w:t>
      </w:r>
    </w:p>
    <w:p w:rsidR="00700FDA" w:rsidRDefault="00700FDA" w:rsidP="0012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Atlyginimas už ūkio ir ugdymo reikmes mokamas 6,00 Eurai kiekvieną mėnesį (nepriklausomai nuo lankytų dienų skaičiaus).</w:t>
      </w:r>
    </w:p>
    <w:p w:rsidR="00700FDA" w:rsidRDefault="00700FDA" w:rsidP="0012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Šeimos gaunančios socialinę pašalpą, pateikus pažymas iš socialinės paramos skyriaus moka 50%</w:t>
      </w:r>
      <w:r w:rsidR="00127144">
        <w:rPr>
          <w:rFonts w:ascii="Times New Roman" w:hAnsi="Times New Roman" w:cs="Times New Roman"/>
          <w:sz w:val="24"/>
          <w:szCs w:val="24"/>
        </w:rPr>
        <w:t>.</w:t>
      </w:r>
    </w:p>
    <w:p w:rsidR="00127144" w:rsidRDefault="00127144" w:rsidP="0012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7.Gautas atlyginimas už  ugdymo ir ūkio reikmes skirstomas po lygiai po 50%.</w:t>
      </w:r>
    </w:p>
    <w:p w:rsidR="00127144" w:rsidRDefault="00127144" w:rsidP="0012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Surinktos lėšos naudojamos:</w:t>
      </w:r>
    </w:p>
    <w:p w:rsidR="00127144" w:rsidRDefault="00127144" w:rsidP="0012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8.1. Ugdymo priemonėms, reikalingoms pagal kompetencijas, numatytas Bendroje ikimokyklinio ugdymo ir ugdymosi programoje „Vaikystės pasaulis“ įsigyti: lavinamiesiems žaidimams, metodinei ir mokslinei literatūrai, vaizdinėms priemonėms, žaislams, sporto inventoriui ir kitoms pagrindinėms ir papildomoms priemonėms reikalingoms ugdomajam procesui organizuoti;</w:t>
      </w:r>
    </w:p>
    <w:p w:rsidR="00127144" w:rsidRDefault="00127144" w:rsidP="0012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8.2.</w:t>
      </w:r>
      <w:r w:rsidR="004772A5">
        <w:rPr>
          <w:rFonts w:ascii="Times New Roman" w:hAnsi="Times New Roman" w:cs="Times New Roman"/>
          <w:sz w:val="24"/>
          <w:szCs w:val="24"/>
        </w:rPr>
        <w:t>Lopšelio-darželio veiklai organizuoti (turimos organizacinės technikos priežiūrai, kanceliarinių priemonių įsigijimui, bendruomenės renginių organizavimui, vaikų sveikatos saugumui užtikrinti;</w:t>
      </w:r>
    </w:p>
    <w:p w:rsidR="004772A5" w:rsidRDefault="004772A5" w:rsidP="0012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8.3.Patalpų (sanitarinių mazgų) funkcionavimui, apšvietimo, elektros instaliacijos priežiūrai ir būtinam remontui, švaros priemonių įsigijimui, pastato priežiūrai, paslaugoms apmokėti ir kitoms reikmėms;</w:t>
      </w:r>
    </w:p>
    <w:p w:rsidR="004772A5" w:rsidRDefault="004772A5" w:rsidP="004772A5">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8.4. Ugdymo aplinkos kūrimui ir atnaujinimui, teritorijos priežiūrai ir atnaujinimo darbams, tiesioginiam ir netiesioginiam vaikų ugdymui skirtų patalpų remontui ir atnaujinimui;</w:t>
      </w:r>
    </w:p>
    <w:p w:rsidR="004772A5" w:rsidRDefault="004772A5" w:rsidP="004772A5">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8.5.Trumpalaikiam inventoriui įsigyti (indams, patalynei, rankšluosčiams, lauko įrengimams, baldams, įvairiai technikai ir kt.).</w:t>
      </w:r>
    </w:p>
    <w:p w:rsidR="00D623D3" w:rsidRDefault="00D623D3" w:rsidP="004772A5">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8.6. užmaitinimą – maisto produktams (įskaitant pridėtinės vertės mokestį;</w:t>
      </w:r>
    </w:p>
    <w:p w:rsidR="00D623D3" w:rsidRDefault="00D623D3" w:rsidP="004772A5">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8.7.Surinktos iš tėvų lėšos ir iki metų pabaigos nepanaudos lėšos, gali būti naudojamos išlaidoms</w:t>
      </w:r>
      <w:r w:rsidR="00475975">
        <w:rPr>
          <w:rFonts w:ascii="Times New Roman" w:hAnsi="Times New Roman" w:cs="Times New Roman"/>
          <w:sz w:val="24"/>
          <w:szCs w:val="24"/>
        </w:rPr>
        <w:t xml:space="preserve"> ar turtui įsigyti pagal mokyklos poreikius.</w:t>
      </w:r>
    </w:p>
    <w:p w:rsidR="004772A5" w:rsidRDefault="004772A5" w:rsidP="004772A5">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9. Surinktų lėšų naudojimo prioritetus nustato lopšelio-darželio direktoriaus įsakymu sudaryta darbo grupė.</w:t>
      </w:r>
    </w:p>
    <w:p w:rsidR="004772A5" w:rsidRDefault="004772A5" w:rsidP="004772A5">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10. Darbo grupės funkcijos:</w:t>
      </w:r>
    </w:p>
    <w:p w:rsidR="004772A5" w:rsidRDefault="004772A5" w:rsidP="004772A5">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10.1. atlieka turimo ugdymo inventoriaus, priemonių ir higieninių priemonių inventorizaciją;</w:t>
      </w:r>
    </w:p>
    <w:p w:rsidR="004772A5" w:rsidRDefault="004772A5" w:rsidP="004772A5">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10.2.nustato turimo inventoriaus ir priemonių tinkamumą naudoti;</w:t>
      </w:r>
    </w:p>
    <w:p w:rsidR="004772A5" w:rsidRDefault="003C0030" w:rsidP="004772A5">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10.3. nustato pr</w:t>
      </w:r>
      <w:r w:rsidR="004772A5">
        <w:rPr>
          <w:rFonts w:ascii="Times New Roman" w:hAnsi="Times New Roman" w:cs="Times New Roman"/>
          <w:sz w:val="24"/>
          <w:szCs w:val="24"/>
        </w:rPr>
        <w:t>ioriteto sritis,</w:t>
      </w:r>
      <w:r>
        <w:rPr>
          <w:rFonts w:ascii="Times New Roman" w:hAnsi="Times New Roman" w:cs="Times New Roman"/>
          <w:sz w:val="24"/>
          <w:szCs w:val="24"/>
        </w:rPr>
        <w:t xml:space="preserve"> </w:t>
      </w:r>
      <w:r w:rsidR="004772A5">
        <w:rPr>
          <w:rFonts w:ascii="Times New Roman" w:hAnsi="Times New Roman" w:cs="Times New Roman"/>
          <w:sz w:val="24"/>
          <w:szCs w:val="24"/>
        </w:rPr>
        <w:t>kurioms bus naudojamos lėšos – perkama pagal poreikį ir turimas lėšas;</w:t>
      </w:r>
    </w:p>
    <w:p w:rsidR="003C0030" w:rsidRDefault="003C0030" w:rsidP="004772A5">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10.4. priemonės perkamos vadovaujantis viešųjų pirkimų taisyklėmis numatytomis teisės aktuose.</w:t>
      </w:r>
    </w:p>
    <w:p w:rsidR="003C0030" w:rsidRDefault="003C0030" w:rsidP="004772A5">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11.</w:t>
      </w:r>
      <w:r w:rsidR="00D623D3">
        <w:rPr>
          <w:rFonts w:ascii="Times New Roman" w:hAnsi="Times New Roman" w:cs="Times New Roman"/>
          <w:sz w:val="24"/>
          <w:szCs w:val="24"/>
        </w:rPr>
        <w:t>Padalinio (ūkio) vadovas teikia ataskaitas  lopšelio-darželio direktoriui raštu apie lėšų panaudojimą, atlikus pirkimą ir mokslo metų pabaigoje. Informaciją apie panaudotas lėšas tėvams teikia grupės auklėtojas, skelbimų lentoje, aptariama grupės tėvų susirinkimuose bei individualiuose pokalbiuose su tėvais/globėjais.</w:t>
      </w:r>
    </w:p>
    <w:p w:rsidR="00D623D3" w:rsidRDefault="00D623D3" w:rsidP="004772A5">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12.Už tinkamą ir savalaikį lėšų p</w:t>
      </w:r>
      <w:r w:rsidR="00475975">
        <w:rPr>
          <w:rFonts w:ascii="Times New Roman" w:hAnsi="Times New Roman" w:cs="Times New Roman"/>
          <w:sz w:val="24"/>
          <w:szCs w:val="24"/>
        </w:rPr>
        <w:t>anaudojimą atsakingas lopšelio-</w:t>
      </w:r>
      <w:r>
        <w:rPr>
          <w:rFonts w:ascii="Times New Roman" w:hAnsi="Times New Roman" w:cs="Times New Roman"/>
          <w:sz w:val="24"/>
          <w:szCs w:val="24"/>
        </w:rPr>
        <w:t>darželio direktorius,</w:t>
      </w:r>
      <w:r w:rsidR="00475975">
        <w:rPr>
          <w:rFonts w:ascii="Times New Roman" w:hAnsi="Times New Roman" w:cs="Times New Roman"/>
          <w:sz w:val="24"/>
          <w:szCs w:val="24"/>
        </w:rPr>
        <w:t xml:space="preserve"> </w:t>
      </w:r>
      <w:r>
        <w:rPr>
          <w:rFonts w:ascii="Times New Roman" w:hAnsi="Times New Roman" w:cs="Times New Roman"/>
          <w:sz w:val="24"/>
          <w:szCs w:val="24"/>
        </w:rPr>
        <w:t>priežiūrą vykdo lopšelio-darželio taryba.</w:t>
      </w:r>
    </w:p>
    <w:p w:rsidR="00475975" w:rsidRDefault="00475975" w:rsidP="004772A5">
      <w:pPr>
        <w:spacing w:after="0" w:line="240" w:lineRule="auto"/>
        <w:ind w:firstLine="1296"/>
        <w:jc w:val="both"/>
        <w:rPr>
          <w:rFonts w:ascii="Times New Roman" w:hAnsi="Times New Roman" w:cs="Times New Roman"/>
          <w:sz w:val="24"/>
          <w:szCs w:val="24"/>
        </w:rPr>
      </w:pPr>
    </w:p>
    <w:p w:rsidR="00475975" w:rsidRDefault="00475975" w:rsidP="004772A5">
      <w:pPr>
        <w:spacing w:after="0" w:line="240" w:lineRule="auto"/>
        <w:ind w:firstLine="1296"/>
        <w:jc w:val="both"/>
        <w:rPr>
          <w:rFonts w:ascii="Times New Roman" w:hAnsi="Times New Roman" w:cs="Times New Roman"/>
          <w:sz w:val="24"/>
          <w:szCs w:val="24"/>
        </w:rPr>
      </w:pPr>
    </w:p>
    <w:p w:rsidR="00475975" w:rsidRPr="00475975" w:rsidRDefault="00475975" w:rsidP="00475975">
      <w:pPr>
        <w:spacing w:after="0" w:line="240" w:lineRule="auto"/>
        <w:ind w:firstLine="1296"/>
        <w:jc w:val="center"/>
        <w:rPr>
          <w:rFonts w:ascii="Times New Roman" w:hAnsi="Times New Roman" w:cs="Times New Roman"/>
          <w:b/>
          <w:sz w:val="24"/>
          <w:szCs w:val="24"/>
        </w:rPr>
      </w:pPr>
      <w:r w:rsidRPr="00475975">
        <w:rPr>
          <w:rFonts w:ascii="Times New Roman" w:hAnsi="Times New Roman" w:cs="Times New Roman"/>
          <w:b/>
          <w:sz w:val="24"/>
          <w:szCs w:val="24"/>
        </w:rPr>
        <w:t>IV SKYRIUS</w:t>
      </w:r>
    </w:p>
    <w:p w:rsidR="00475975" w:rsidRDefault="00475975" w:rsidP="00475975">
      <w:pPr>
        <w:spacing w:after="0" w:line="240" w:lineRule="auto"/>
        <w:ind w:firstLine="1296"/>
        <w:jc w:val="center"/>
        <w:rPr>
          <w:rFonts w:ascii="Times New Roman" w:hAnsi="Times New Roman" w:cs="Times New Roman"/>
          <w:b/>
          <w:sz w:val="24"/>
          <w:szCs w:val="24"/>
        </w:rPr>
      </w:pPr>
      <w:r w:rsidRPr="00475975">
        <w:rPr>
          <w:rFonts w:ascii="Times New Roman" w:hAnsi="Times New Roman" w:cs="Times New Roman"/>
          <w:b/>
          <w:sz w:val="24"/>
          <w:szCs w:val="24"/>
        </w:rPr>
        <w:t>ATSISKAITYMO MOKYKLOS BENDRUOMENEI TVARKA</w:t>
      </w:r>
    </w:p>
    <w:p w:rsidR="00475975" w:rsidRDefault="00475975" w:rsidP="00475975">
      <w:pPr>
        <w:spacing w:after="0" w:line="240" w:lineRule="auto"/>
        <w:ind w:firstLine="1296"/>
        <w:rPr>
          <w:rFonts w:ascii="Times New Roman" w:hAnsi="Times New Roman" w:cs="Times New Roman"/>
          <w:b/>
          <w:sz w:val="24"/>
          <w:szCs w:val="24"/>
        </w:rPr>
      </w:pPr>
    </w:p>
    <w:p w:rsidR="00475975" w:rsidRDefault="00475975" w:rsidP="00475975">
      <w:pPr>
        <w:spacing w:after="0" w:line="240" w:lineRule="auto"/>
        <w:ind w:firstLine="1296"/>
        <w:rPr>
          <w:rFonts w:ascii="Times New Roman" w:hAnsi="Times New Roman" w:cs="Times New Roman"/>
          <w:b/>
          <w:sz w:val="24"/>
          <w:szCs w:val="24"/>
        </w:rPr>
      </w:pPr>
    </w:p>
    <w:p w:rsidR="00475975" w:rsidRDefault="00475975" w:rsidP="00475975">
      <w:pPr>
        <w:spacing w:after="0" w:line="240" w:lineRule="auto"/>
        <w:ind w:firstLine="1296"/>
        <w:jc w:val="both"/>
        <w:rPr>
          <w:rFonts w:ascii="Times New Roman" w:hAnsi="Times New Roman" w:cs="Times New Roman"/>
          <w:sz w:val="24"/>
          <w:szCs w:val="24"/>
        </w:rPr>
      </w:pPr>
      <w:r w:rsidRPr="00475975">
        <w:rPr>
          <w:rFonts w:ascii="Times New Roman" w:hAnsi="Times New Roman" w:cs="Times New Roman"/>
          <w:sz w:val="24"/>
          <w:szCs w:val="24"/>
        </w:rPr>
        <w:t>13.</w:t>
      </w:r>
      <w:r>
        <w:rPr>
          <w:rFonts w:ascii="Times New Roman" w:hAnsi="Times New Roman" w:cs="Times New Roman"/>
          <w:sz w:val="24"/>
          <w:szCs w:val="24"/>
        </w:rPr>
        <w:t xml:space="preserve"> Apie atlyginimo dydžio lėšų, skirtų vaikų ugdymo ir kitoms reikmėms tenkinti panaudojimą lopšelio-darželio direktorius kiekvienais metais atsiskaito lopšelio-darželio tarybai, tėvų/ globėjų, bendruomenės susirinkimuose.</w:t>
      </w:r>
    </w:p>
    <w:p w:rsidR="00475975" w:rsidRDefault="00475975" w:rsidP="00475975">
      <w:pPr>
        <w:spacing w:after="0" w:line="240" w:lineRule="auto"/>
        <w:ind w:firstLine="1296"/>
        <w:jc w:val="both"/>
        <w:rPr>
          <w:rFonts w:ascii="Times New Roman" w:hAnsi="Times New Roman" w:cs="Times New Roman"/>
          <w:sz w:val="24"/>
          <w:szCs w:val="24"/>
        </w:rPr>
      </w:pPr>
    </w:p>
    <w:p w:rsidR="00475975" w:rsidRPr="00475975" w:rsidRDefault="00475975" w:rsidP="00475975">
      <w:pPr>
        <w:spacing w:after="0" w:line="240" w:lineRule="auto"/>
        <w:ind w:firstLine="1296"/>
        <w:jc w:val="center"/>
        <w:rPr>
          <w:rFonts w:ascii="Times New Roman" w:hAnsi="Times New Roman" w:cs="Times New Roman"/>
          <w:b/>
          <w:sz w:val="24"/>
          <w:szCs w:val="24"/>
        </w:rPr>
      </w:pPr>
      <w:r w:rsidRPr="00475975">
        <w:rPr>
          <w:rFonts w:ascii="Times New Roman" w:hAnsi="Times New Roman" w:cs="Times New Roman"/>
          <w:b/>
          <w:sz w:val="24"/>
          <w:szCs w:val="24"/>
        </w:rPr>
        <w:t>V SKYRIUS</w:t>
      </w:r>
    </w:p>
    <w:p w:rsidR="00475975" w:rsidRPr="00475975" w:rsidRDefault="00475975" w:rsidP="00475975">
      <w:pPr>
        <w:spacing w:after="0" w:line="240" w:lineRule="auto"/>
        <w:ind w:firstLine="1296"/>
        <w:jc w:val="center"/>
        <w:rPr>
          <w:rFonts w:ascii="Times New Roman" w:hAnsi="Times New Roman" w:cs="Times New Roman"/>
          <w:b/>
          <w:sz w:val="24"/>
          <w:szCs w:val="24"/>
        </w:rPr>
      </w:pPr>
      <w:r w:rsidRPr="00475975">
        <w:rPr>
          <w:rFonts w:ascii="Times New Roman" w:hAnsi="Times New Roman" w:cs="Times New Roman"/>
          <w:b/>
          <w:sz w:val="24"/>
          <w:szCs w:val="24"/>
        </w:rPr>
        <w:t>BAIGIAMOSIOS NUOSTATOS</w:t>
      </w:r>
    </w:p>
    <w:p w:rsidR="004772A5" w:rsidRDefault="004772A5" w:rsidP="00475975">
      <w:pPr>
        <w:spacing w:after="0" w:line="240" w:lineRule="auto"/>
        <w:ind w:firstLine="1296"/>
        <w:rPr>
          <w:rFonts w:ascii="Times New Roman" w:hAnsi="Times New Roman" w:cs="Times New Roman"/>
          <w:b/>
          <w:sz w:val="24"/>
          <w:szCs w:val="24"/>
        </w:rPr>
      </w:pPr>
    </w:p>
    <w:p w:rsidR="00475975" w:rsidRDefault="00475975" w:rsidP="002531B7">
      <w:pPr>
        <w:spacing w:after="0" w:line="240" w:lineRule="auto"/>
        <w:ind w:firstLine="1296"/>
        <w:jc w:val="both"/>
        <w:rPr>
          <w:rFonts w:ascii="Times New Roman" w:hAnsi="Times New Roman" w:cs="Times New Roman"/>
          <w:sz w:val="24"/>
          <w:szCs w:val="24"/>
        </w:rPr>
      </w:pPr>
      <w:r w:rsidRPr="002531B7">
        <w:rPr>
          <w:rFonts w:ascii="Times New Roman" w:hAnsi="Times New Roman" w:cs="Times New Roman"/>
          <w:sz w:val="24"/>
          <w:szCs w:val="24"/>
        </w:rPr>
        <w:t>14.</w:t>
      </w:r>
      <w:r w:rsidR="002531B7">
        <w:rPr>
          <w:rFonts w:ascii="Times New Roman" w:hAnsi="Times New Roman" w:cs="Times New Roman"/>
          <w:sz w:val="24"/>
          <w:szCs w:val="24"/>
        </w:rPr>
        <w:t xml:space="preserve"> Šios Tvarkos reikalavimai yra privalomi visiems lopšelio-darželio darbuotojams, susijusiems, su darželio ir priešmokyklinio ugdymo grupių vaikų  maitinimu ir išlaikymu lopšelyje-darželyje.</w:t>
      </w:r>
    </w:p>
    <w:p w:rsidR="002531B7" w:rsidRDefault="002531B7" w:rsidP="002531B7">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15. Dokumentus pildantys darbuotojai atsako už juose esančių duomenų tikrumą, tikslumą ir saugumą.</w:t>
      </w:r>
    </w:p>
    <w:p w:rsidR="002531B7" w:rsidRPr="002531B7" w:rsidRDefault="002531B7" w:rsidP="002531B7">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16. Atlyginimo už vaiko išlaikymą skolos iš tėvų/globėjų išieškomos Lietuvos Respublikos teisės aktų nustatyta tvarka.</w:t>
      </w:r>
    </w:p>
    <w:p w:rsidR="004772A5" w:rsidRDefault="002531B7" w:rsidP="00253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17.Tvarka skelbiama lopšelio-darželio interneto svetainėje </w:t>
      </w:r>
      <w:hyperlink r:id="rId5" w:history="1">
        <w:r w:rsidRPr="00D52EF4">
          <w:rPr>
            <w:rStyle w:val="Hipersaitas"/>
            <w:rFonts w:ascii="Times New Roman" w:hAnsi="Times New Roman" w:cs="Times New Roman"/>
            <w:sz w:val="24"/>
            <w:szCs w:val="24"/>
          </w:rPr>
          <w:t>www.visagino-kulverstukas.lt</w:t>
        </w:r>
      </w:hyperlink>
    </w:p>
    <w:p w:rsidR="002531B7" w:rsidRDefault="002531B7" w:rsidP="00253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531B7" w:rsidRDefault="002531B7" w:rsidP="002531B7">
      <w:pPr>
        <w:spacing w:after="0" w:line="240" w:lineRule="auto"/>
        <w:jc w:val="both"/>
        <w:rPr>
          <w:rFonts w:ascii="Times New Roman" w:hAnsi="Times New Roman" w:cs="Times New Roman"/>
          <w:sz w:val="24"/>
          <w:szCs w:val="24"/>
        </w:rPr>
      </w:pPr>
    </w:p>
    <w:p w:rsidR="002531B7" w:rsidRDefault="002531B7" w:rsidP="002531B7">
      <w:pPr>
        <w:spacing w:after="0" w:line="240" w:lineRule="auto"/>
        <w:jc w:val="both"/>
        <w:rPr>
          <w:rFonts w:ascii="Times New Roman" w:hAnsi="Times New Roman" w:cs="Times New Roman"/>
          <w:sz w:val="24"/>
          <w:szCs w:val="24"/>
        </w:rPr>
      </w:pPr>
    </w:p>
    <w:p w:rsidR="002531B7" w:rsidRDefault="002531B7" w:rsidP="00253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2531B7" w:rsidRDefault="002531B7" w:rsidP="002531B7">
      <w:pPr>
        <w:spacing w:after="0" w:line="240" w:lineRule="auto"/>
        <w:rPr>
          <w:rFonts w:ascii="Times New Roman" w:hAnsi="Times New Roman" w:cs="Times New Roman"/>
          <w:sz w:val="24"/>
          <w:szCs w:val="24"/>
        </w:rPr>
      </w:pPr>
    </w:p>
    <w:p w:rsidR="002531B7" w:rsidRDefault="002531B7" w:rsidP="002531B7">
      <w:pPr>
        <w:spacing w:after="0" w:line="240" w:lineRule="auto"/>
        <w:rPr>
          <w:rFonts w:ascii="Times New Roman" w:hAnsi="Times New Roman" w:cs="Times New Roman"/>
          <w:sz w:val="24"/>
          <w:szCs w:val="24"/>
        </w:rPr>
      </w:pPr>
    </w:p>
    <w:p w:rsidR="002531B7" w:rsidRDefault="002531B7" w:rsidP="002531B7">
      <w:pPr>
        <w:spacing w:after="0" w:line="240" w:lineRule="auto"/>
        <w:rPr>
          <w:rFonts w:ascii="Times New Roman" w:hAnsi="Times New Roman" w:cs="Times New Roman"/>
          <w:sz w:val="24"/>
          <w:szCs w:val="24"/>
        </w:rPr>
      </w:pPr>
    </w:p>
    <w:p w:rsidR="002531B7" w:rsidRDefault="002531B7" w:rsidP="002531B7">
      <w:pPr>
        <w:spacing w:after="0" w:line="240" w:lineRule="auto"/>
        <w:rPr>
          <w:rFonts w:ascii="Times New Roman" w:hAnsi="Times New Roman" w:cs="Times New Roman"/>
          <w:sz w:val="24"/>
          <w:szCs w:val="24"/>
        </w:rPr>
      </w:pPr>
    </w:p>
    <w:p w:rsidR="002531B7" w:rsidRDefault="002531B7" w:rsidP="002531B7">
      <w:pPr>
        <w:spacing w:after="0" w:line="240" w:lineRule="auto"/>
        <w:rPr>
          <w:rFonts w:ascii="Times New Roman" w:hAnsi="Times New Roman" w:cs="Times New Roman"/>
          <w:sz w:val="24"/>
          <w:szCs w:val="24"/>
        </w:rPr>
      </w:pPr>
      <w:r>
        <w:rPr>
          <w:rFonts w:ascii="Times New Roman" w:hAnsi="Times New Roman" w:cs="Times New Roman"/>
          <w:sz w:val="24"/>
          <w:szCs w:val="24"/>
        </w:rPr>
        <w:t>SUDERINTA</w:t>
      </w:r>
    </w:p>
    <w:p w:rsidR="002531B7" w:rsidRDefault="002531B7" w:rsidP="002531B7">
      <w:pPr>
        <w:spacing w:after="0" w:line="240" w:lineRule="auto"/>
        <w:rPr>
          <w:rFonts w:ascii="Times New Roman" w:hAnsi="Times New Roman" w:cs="Times New Roman"/>
          <w:sz w:val="24"/>
          <w:szCs w:val="24"/>
        </w:rPr>
      </w:pPr>
      <w:r>
        <w:rPr>
          <w:rFonts w:ascii="Times New Roman" w:hAnsi="Times New Roman" w:cs="Times New Roman"/>
          <w:sz w:val="24"/>
          <w:szCs w:val="24"/>
        </w:rPr>
        <w:t>Lopšelio-darželio „</w:t>
      </w:r>
      <w:proofErr w:type="spellStart"/>
      <w:r>
        <w:rPr>
          <w:rFonts w:ascii="Times New Roman" w:hAnsi="Times New Roman" w:cs="Times New Roman"/>
          <w:sz w:val="24"/>
          <w:szCs w:val="24"/>
        </w:rPr>
        <w:t>Kūlverstukas</w:t>
      </w:r>
      <w:proofErr w:type="spellEnd"/>
      <w:r>
        <w:rPr>
          <w:rFonts w:ascii="Times New Roman" w:hAnsi="Times New Roman" w:cs="Times New Roman"/>
          <w:sz w:val="24"/>
          <w:szCs w:val="24"/>
        </w:rPr>
        <w:t>“ tarybos</w:t>
      </w:r>
    </w:p>
    <w:p w:rsidR="002531B7" w:rsidRDefault="002531B7" w:rsidP="002531B7">
      <w:pPr>
        <w:spacing w:after="0" w:line="240" w:lineRule="auto"/>
        <w:rPr>
          <w:rFonts w:ascii="Times New Roman" w:hAnsi="Times New Roman" w:cs="Times New Roman"/>
          <w:sz w:val="24"/>
          <w:szCs w:val="24"/>
        </w:rPr>
      </w:pPr>
      <w:r>
        <w:rPr>
          <w:rFonts w:ascii="Times New Roman" w:hAnsi="Times New Roman" w:cs="Times New Roman"/>
          <w:sz w:val="24"/>
          <w:szCs w:val="24"/>
        </w:rPr>
        <w:t>2019 m. ____________ mėn. __ d.</w:t>
      </w:r>
    </w:p>
    <w:p w:rsidR="002531B7" w:rsidRPr="002531B7" w:rsidRDefault="002531B7" w:rsidP="002531B7">
      <w:pPr>
        <w:spacing w:after="0" w:line="240" w:lineRule="auto"/>
        <w:rPr>
          <w:rFonts w:ascii="Times New Roman" w:hAnsi="Times New Roman" w:cs="Times New Roman"/>
          <w:sz w:val="24"/>
          <w:szCs w:val="24"/>
        </w:rPr>
      </w:pPr>
      <w:r>
        <w:rPr>
          <w:rFonts w:ascii="Times New Roman" w:hAnsi="Times New Roman" w:cs="Times New Roman"/>
          <w:sz w:val="24"/>
          <w:szCs w:val="24"/>
        </w:rPr>
        <w:t>Protokolu Nr. __</w:t>
      </w:r>
    </w:p>
    <w:p w:rsidR="00127144" w:rsidRDefault="00127144" w:rsidP="00127144">
      <w:pPr>
        <w:spacing w:after="0" w:line="240" w:lineRule="auto"/>
        <w:jc w:val="both"/>
        <w:rPr>
          <w:rFonts w:ascii="Times New Roman" w:hAnsi="Times New Roman" w:cs="Times New Roman"/>
          <w:sz w:val="24"/>
          <w:szCs w:val="24"/>
        </w:rPr>
      </w:pPr>
    </w:p>
    <w:p w:rsidR="00127144" w:rsidRPr="00127144" w:rsidRDefault="00127144" w:rsidP="00127144">
      <w:pPr>
        <w:spacing w:after="0" w:line="240" w:lineRule="auto"/>
        <w:jc w:val="both"/>
        <w:rPr>
          <w:rFonts w:ascii="Times New Roman" w:hAnsi="Times New Roman" w:cs="Times New Roman"/>
          <w:sz w:val="24"/>
          <w:szCs w:val="24"/>
        </w:rPr>
      </w:pPr>
    </w:p>
    <w:p w:rsidR="00700FDA" w:rsidRPr="00700FDA" w:rsidRDefault="00700FDA" w:rsidP="00127144">
      <w:pPr>
        <w:pStyle w:val="Sraopastraipa"/>
        <w:spacing w:after="0" w:line="240" w:lineRule="auto"/>
        <w:ind w:left="1656"/>
        <w:jc w:val="both"/>
        <w:rPr>
          <w:rFonts w:ascii="Times New Roman" w:hAnsi="Times New Roman" w:cs="Times New Roman"/>
          <w:sz w:val="24"/>
          <w:szCs w:val="24"/>
        </w:rPr>
      </w:pPr>
    </w:p>
    <w:p w:rsidR="00DC0AA3" w:rsidRPr="00DC0AA3" w:rsidRDefault="00DC0AA3" w:rsidP="0012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27144" w:rsidRPr="00DC0AA3" w:rsidRDefault="00127144">
      <w:pPr>
        <w:spacing w:after="0" w:line="240" w:lineRule="auto"/>
        <w:jc w:val="both"/>
        <w:rPr>
          <w:rFonts w:ascii="Times New Roman" w:hAnsi="Times New Roman" w:cs="Times New Roman"/>
          <w:sz w:val="24"/>
          <w:szCs w:val="24"/>
        </w:rPr>
      </w:pPr>
    </w:p>
    <w:sectPr w:rsidR="00127144" w:rsidRPr="00DC0AA3" w:rsidSect="001A21B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3FF"/>
    <w:multiLevelType w:val="hybridMultilevel"/>
    <w:tmpl w:val="D78240B4"/>
    <w:lvl w:ilvl="0" w:tplc="FC0E34AA">
      <w:start w:val="4"/>
      <w:numFmt w:val="bullet"/>
      <w:lvlText w:val=""/>
      <w:lvlJc w:val="left"/>
      <w:pPr>
        <w:ind w:left="1656" w:hanging="360"/>
      </w:pPr>
      <w:rPr>
        <w:rFonts w:ascii="Symbol" w:eastAsiaTheme="minorHAnsi" w:hAnsi="Symbol"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
    <w:nsid w:val="39152473"/>
    <w:multiLevelType w:val="hybridMultilevel"/>
    <w:tmpl w:val="5164D526"/>
    <w:lvl w:ilvl="0" w:tplc="4ED8186C">
      <w:start w:val="4"/>
      <w:numFmt w:val="bullet"/>
      <w:lvlText w:val=""/>
      <w:lvlJc w:val="left"/>
      <w:pPr>
        <w:ind w:left="1650" w:hanging="360"/>
      </w:pPr>
      <w:rPr>
        <w:rFonts w:ascii="Symbol" w:eastAsiaTheme="minorHAnsi" w:hAnsi="Symbol"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B7F41"/>
    <w:rsid w:val="00127144"/>
    <w:rsid w:val="001A21BE"/>
    <w:rsid w:val="001B7F41"/>
    <w:rsid w:val="002531B7"/>
    <w:rsid w:val="00355545"/>
    <w:rsid w:val="003C0030"/>
    <w:rsid w:val="00475975"/>
    <w:rsid w:val="004772A5"/>
    <w:rsid w:val="004F6338"/>
    <w:rsid w:val="00700FDA"/>
    <w:rsid w:val="00862B61"/>
    <w:rsid w:val="009E3042"/>
    <w:rsid w:val="00A005A3"/>
    <w:rsid w:val="00C76002"/>
    <w:rsid w:val="00CB1F45"/>
    <w:rsid w:val="00D623D3"/>
    <w:rsid w:val="00DC0AA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21B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C0AA3"/>
    <w:pPr>
      <w:ind w:left="720"/>
      <w:contextualSpacing/>
    </w:pPr>
  </w:style>
  <w:style w:type="character" w:styleId="Hipersaitas">
    <w:name w:val="Hyperlink"/>
    <w:basedOn w:val="Numatytasispastraiposriftas"/>
    <w:uiPriority w:val="99"/>
    <w:unhideWhenUsed/>
    <w:rsid w:val="002531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sagino-kulverstuk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3418</Words>
  <Characters>1949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V</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5</cp:revision>
  <dcterms:created xsi:type="dcterms:W3CDTF">2019-01-28T07:52:00Z</dcterms:created>
  <dcterms:modified xsi:type="dcterms:W3CDTF">2019-01-28T10:25:00Z</dcterms:modified>
</cp:coreProperties>
</file>